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FC" w:rsidRDefault="00896E49">
      <w:pPr>
        <w:rPr>
          <w:sz w:val="20"/>
          <w:szCs w:val="20"/>
        </w:rPr>
      </w:pPr>
      <w:r>
        <w:rPr>
          <w:sz w:val="20"/>
          <w:szCs w:val="20"/>
        </w:rPr>
        <w:t xml:space="preserve">Didier Rotella – </w:t>
      </w:r>
    </w:p>
    <w:p w:rsidR="00245D37" w:rsidRDefault="00896E49">
      <w:pPr>
        <w:rPr>
          <w:sz w:val="20"/>
          <w:szCs w:val="20"/>
        </w:rPr>
      </w:pPr>
      <w:r>
        <w:rPr>
          <w:sz w:val="20"/>
          <w:szCs w:val="20"/>
        </w:rPr>
        <w:t>Biographie français :</w:t>
      </w:r>
    </w:p>
    <w:p w:rsidR="009A27FB" w:rsidRDefault="009A27FB">
      <w:pPr>
        <w:rPr>
          <w:sz w:val="20"/>
          <w:szCs w:val="20"/>
        </w:rPr>
      </w:pPr>
    </w:p>
    <w:p w:rsidR="00A46FFC" w:rsidRDefault="00896E49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ab/>
      </w:r>
      <w:r w:rsidR="00245D37">
        <w:rPr>
          <w:sz w:val="20"/>
          <w:szCs w:val="20"/>
        </w:rPr>
        <w:t xml:space="preserve">Compositeur et Pianiste, </w:t>
      </w:r>
      <w:r>
        <w:rPr>
          <w:sz w:val="20"/>
          <w:szCs w:val="20"/>
        </w:rPr>
        <w:t xml:space="preserve">Didier Rotella débute ses études musicales à Lille puis au Conservatoire de Tarbes (ENM) où il obtient plusieurs premiers prix dont piano (à l’unanimité), musique de chambre, analyse (à l’unanimité), harmonie, solfège, accompagnement… Il se perfectionne ensuite à l’Ecole Normale de Paris dans la classe d’André </w:t>
      </w:r>
      <w:proofErr w:type="spellStart"/>
      <w:r>
        <w:rPr>
          <w:sz w:val="20"/>
          <w:szCs w:val="20"/>
        </w:rPr>
        <w:t>Gorog</w:t>
      </w:r>
      <w:proofErr w:type="spellEnd"/>
      <w:r>
        <w:rPr>
          <w:sz w:val="20"/>
          <w:szCs w:val="20"/>
        </w:rPr>
        <w:t xml:space="preserve"> où il est titulaire d’une bourse d’étude de la Fondation </w:t>
      </w:r>
      <w:proofErr w:type="spellStart"/>
      <w:r>
        <w:rPr>
          <w:sz w:val="20"/>
          <w:szCs w:val="20"/>
        </w:rPr>
        <w:t>Zalewski</w:t>
      </w:r>
      <w:proofErr w:type="spellEnd"/>
      <w:r>
        <w:rPr>
          <w:sz w:val="20"/>
          <w:szCs w:val="20"/>
        </w:rPr>
        <w:t xml:space="preserve"> de 2004 à 2008. Parallèlement à son cursus instrumental, il suit les cours de </w:t>
      </w:r>
      <w:proofErr w:type="spellStart"/>
      <w:r>
        <w:rPr>
          <w:sz w:val="20"/>
          <w:szCs w:val="20"/>
        </w:rPr>
        <w:t>Louis-Marie</w:t>
      </w:r>
      <w:proofErr w:type="spellEnd"/>
      <w:r>
        <w:rPr>
          <w:sz w:val="20"/>
          <w:szCs w:val="20"/>
        </w:rPr>
        <w:t xml:space="preserve"> Vigne (direction de </w:t>
      </w:r>
      <w:proofErr w:type="spellStart"/>
      <w:r>
        <w:rPr>
          <w:sz w:val="20"/>
          <w:szCs w:val="20"/>
        </w:rPr>
        <w:t>choeur</w:t>
      </w:r>
      <w:proofErr w:type="spellEnd"/>
      <w:r>
        <w:rPr>
          <w:sz w:val="20"/>
          <w:szCs w:val="20"/>
        </w:rPr>
        <w:t xml:space="preserve"> grégorien), Olivier </w:t>
      </w:r>
      <w:proofErr w:type="spellStart"/>
      <w:r>
        <w:rPr>
          <w:sz w:val="20"/>
          <w:szCs w:val="20"/>
        </w:rPr>
        <w:t>Trachier</w:t>
      </w:r>
      <w:proofErr w:type="spellEnd"/>
      <w:r>
        <w:rPr>
          <w:sz w:val="20"/>
          <w:szCs w:val="20"/>
        </w:rPr>
        <w:t xml:space="preserve"> (Ecriture Renaissance), et Alain </w:t>
      </w:r>
      <w:proofErr w:type="spellStart"/>
      <w:r>
        <w:rPr>
          <w:sz w:val="20"/>
          <w:szCs w:val="20"/>
        </w:rPr>
        <w:t>Louvier</w:t>
      </w:r>
      <w:proofErr w:type="spellEnd"/>
      <w:r>
        <w:rPr>
          <w:sz w:val="20"/>
          <w:szCs w:val="20"/>
        </w:rPr>
        <w:t xml:space="preserve"> (Analyse et Orchestration) au CNSM de Paris (Prix à l’unanimité), </w:t>
      </w:r>
      <w:proofErr w:type="spellStart"/>
      <w:r>
        <w:rPr>
          <w:sz w:val="20"/>
          <w:szCs w:val="20"/>
        </w:rPr>
        <w:t>Loic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Mallié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Gérad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Geay</w:t>
      </w:r>
      <w:proofErr w:type="spellEnd"/>
      <w:r>
        <w:rPr>
          <w:sz w:val="20"/>
          <w:szCs w:val="20"/>
        </w:rPr>
        <w:t xml:space="preserve"> (Ecriture) au CNSM de Lyon, Pierre </w:t>
      </w:r>
      <w:proofErr w:type="spellStart"/>
      <w:r>
        <w:rPr>
          <w:sz w:val="20"/>
          <w:szCs w:val="20"/>
        </w:rPr>
        <w:t>Grouvel</w:t>
      </w:r>
      <w:proofErr w:type="spellEnd"/>
      <w:r>
        <w:rPr>
          <w:sz w:val="20"/>
          <w:szCs w:val="20"/>
        </w:rPr>
        <w:t xml:space="preserve"> (contrepoint et composition) au CNR de Boulogne-Billancourt et Edith </w:t>
      </w:r>
      <w:proofErr w:type="spellStart"/>
      <w:r>
        <w:rPr>
          <w:sz w:val="20"/>
          <w:szCs w:val="20"/>
        </w:rPr>
        <w:t>Canat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Chizy</w:t>
      </w:r>
      <w:proofErr w:type="spellEnd"/>
      <w:r>
        <w:rPr>
          <w:sz w:val="20"/>
          <w:szCs w:val="20"/>
        </w:rPr>
        <w:t xml:space="preserve"> (composition) au CNR de Paris (Prix de Composition et d’Orchestration à l’unanimité avec félicitations) avant d’intégrer le cursus de Composition au CNSM de Paris dans la classe de Frédéric Durieux (Composition instrumentale) Denis Cohen (Orchestration), Yann </w:t>
      </w:r>
      <w:proofErr w:type="spellStart"/>
      <w:r>
        <w:rPr>
          <w:sz w:val="20"/>
          <w:szCs w:val="20"/>
        </w:rPr>
        <w:t>Geslin</w:t>
      </w:r>
      <w:proofErr w:type="spellEnd"/>
      <w:r>
        <w:rPr>
          <w:sz w:val="20"/>
          <w:szCs w:val="20"/>
        </w:rPr>
        <w:t xml:space="preserve">, Luis </w:t>
      </w:r>
      <w:proofErr w:type="spellStart"/>
      <w:r>
        <w:rPr>
          <w:sz w:val="20"/>
          <w:szCs w:val="20"/>
        </w:rPr>
        <w:t>Naon</w:t>
      </w:r>
      <w:proofErr w:type="spellEnd"/>
      <w:r>
        <w:rPr>
          <w:sz w:val="20"/>
          <w:szCs w:val="20"/>
        </w:rPr>
        <w:t xml:space="preserve">, Tom Mais et Yann </w:t>
      </w:r>
      <w:proofErr w:type="spellStart"/>
      <w:r>
        <w:rPr>
          <w:sz w:val="20"/>
          <w:szCs w:val="20"/>
        </w:rPr>
        <w:t>Maresz</w:t>
      </w:r>
      <w:proofErr w:type="spellEnd"/>
      <w:r>
        <w:rPr>
          <w:sz w:val="20"/>
          <w:szCs w:val="20"/>
        </w:rPr>
        <w:t xml:space="preserve"> (Nouvelles technologies) où il bénéficie d'une bourse de la fondation Meyer. </w:t>
      </w:r>
    </w:p>
    <w:p w:rsidR="00A46FFC" w:rsidRDefault="00896E49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Titulaire du Certificat d’Aptitude (CA) de Piano, il bénéficie des conseils de Géry Moutier, Georges </w:t>
      </w:r>
      <w:proofErr w:type="spellStart"/>
      <w:r>
        <w:rPr>
          <w:sz w:val="20"/>
          <w:szCs w:val="20"/>
        </w:rPr>
        <w:t>Pludermacher</w:t>
      </w:r>
      <w:proofErr w:type="spellEnd"/>
      <w:r>
        <w:rPr>
          <w:sz w:val="20"/>
          <w:szCs w:val="20"/>
        </w:rPr>
        <w:t xml:space="preserve">, Marie-Paule </w:t>
      </w:r>
      <w:proofErr w:type="spellStart"/>
      <w:r>
        <w:rPr>
          <w:sz w:val="20"/>
          <w:szCs w:val="20"/>
        </w:rPr>
        <w:t>Siruguet</w:t>
      </w:r>
      <w:proofErr w:type="spellEnd"/>
      <w:r>
        <w:rPr>
          <w:sz w:val="20"/>
          <w:szCs w:val="20"/>
        </w:rPr>
        <w:t xml:space="preserve">..., et participe à plusieurs concours internationaux (Rabat, Italie, Aix-en-Provence, Ile-de France, Concours d'interprétation XXème siècle de Boulogne Billancourt,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…). Il se produit régulièrement en concert en soliste et en musique de Chambre à Paris (Chapelle </w:t>
      </w:r>
      <w:proofErr w:type="spellStart"/>
      <w:r>
        <w:rPr>
          <w:sz w:val="20"/>
          <w:szCs w:val="20"/>
        </w:rPr>
        <w:t>Saint-Bernard</w:t>
      </w:r>
      <w:proofErr w:type="spellEnd"/>
      <w:r>
        <w:rPr>
          <w:sz w:val="20"/>
          <w:szCs w:val="20"/>
        </w:rPr>
        <w:t>, salle Cortot, Cathédrale Américaine, Conservatoires...) ou en province (Toulouse, Château de Lourmarin, festival de Mont-</w:t>
      </w:r>
      <w:proofErr w:type="gramStart"/>
      <w:r>
        <w:rPr>
          <w:sz w:val="20"/>
          <w:szCs w:val="20"/>
        </w:rPr>
        <w:t>louis ,</w:t>
      </w:r>
      <w:proofErr w:type="gramEnd"/>
      <w:r>
        <w:rPr>
          <w:sz w:val="20"/>
          <w:szCs w:val="20"/>
        </w:rPr>
        <w:t xml:space="preserve"> Tarbes…). En tant que compositeur, il participe à plusieurs master-classes avec Barbara </w:t>
      </w:r>
      <w:proofErr w:type="spellStart"/>
      <w:r>
        <w:rPr>
          <w:sz w:val="20"/>
          <w:szCs w:val="20"/>
        </w:rPr>
        <w:t>Hannigan</w:t>
      </w:r>
      <w:proofErr w:type="spellEnd"/>
      <w:r>
        <w:rPr>
          <w:sz w:val="20"/>
          <w:szCs w:val="20"/>
        </w:rPr>
        <w:t xml:space="preserve">, Magnus </w:t>
      </w:r>
      <w:proofErr w:type="spellStart"/>
      <w:r>
        <w:rPr>
          <w:sz w:val="20"/>
          <w:szCs w:val="20"/>
        </w:rPr>
        <w:t>Lindberg</w:t>
      </w:r>
      <w:proofErr w:type="spellEnd"/>
      <w:r>
        <w:rPr>
          <w:sz w:val="20"/>
          <w:szCs w:val="20"/>
        </w:rPr>
        <w:t xml:space="preserve">, James Dillon, </w:t>
      </w:r>
      <w:proofErr w:type="spellStart"/>
      <w:r>
        <w:rPr>
          <w:sz w:val="20"/>
          <w:szCs w:val="20"/>
        </w:rPr>
        <w:t>Kaja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Saariaho</w:t>
      </w:r>
      <w:proofErr w:type="spellEnd"/>
      <w:r>
        <w:rPr>
          <w:sz w:val="20"/>
          <w:szCs w:val="20"/>
        </w:rPr>
        <w:t xml:space="preserve">, Jan Müller-Wieland, Brian </w:t>
      </w:r>
      <w:proofErr w:type="spellStart"/>
      <w:r>
        <w:rPr>
          <w:sz w:val="20"/>
          <w:szCs w:val="20"/>
        </w:rPr>
        <w:t>Ferneighough</w:t>
      </w:r>
      <w:proofErr w:type="spellEnd"/>
      <w:r>
        <w:rPr>
          <w:sz w:val="20"/>
          <w:szCs w:val="20"/>
        </w:rPr>
        <w:t xml:space="preserve">... </w:t>
      </w:r>
    </w:p>
    <w:p w:rsidR="00A46FFC" w:rsidRDefault="00896E49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Il a écrit pour des ensembles aussi variés que </w:t>
      </w:r>
      <w:proofErr w:type="spellStart"/>
      <w:r>
        <w:rPr>
          <w:sz w:val="20"/>
          <w:szCs w:val="20"/>
        </w:rPr>
        <w:t>Saxetera</w:t>
      </w:r>
      <w:proofErr w:type="spellEnd"/>
      <w:r>
        <w:rPr>
          <w:sz w:val="20"/>
          <w:szCs w:val="20"/>
        </w:rPr>
        <w:t xml:space="preserve"> (ensemble de Saxophones), le Jeune </w:t>
      </w:r>
      <w:proofErr w:type="spellStart"/>
      <w:r>
        <w:rPr>
          <w:sz w:val="20"/>
          <w:szCs w:val="20"/>
        </w:rPr>
        <w:t>Choeur</w:t>
      </w:r>
      <w:proofErr w:type="spellEnd"/>
      <w:r>
        <w:rPr>
          <w:sz w:val="20"/>
          <w:szCs w:val="20"/>
        </w:rPr>
        <w:t xml:space="preserve"> de Paris, le festival Entrevue de Belfort, l'Ensemble Multilatérale, le quatuor </w:t>
      </w:r>
      <w:proofErr w:type="spellStart"/>
      <w:r>
        <w:rPr>
          <w:sz w:val="20"/>
          <w:szCs w:val="20"/>
        </w:rPr>
        <w:t>Diotima</w:t>
      </w:r>
      <w:proofErr w:type="spellEnd"/>
      <w:r>
        <w:rPr>
          <w:sz w:val="20"/>
          <w:szCs w:val="20"/>
        </w:rPr>
        <w:t xml:space="preserve"> ou l’Ensemble </w:t>
      </w:r>
      <w:proofErr w:type="spellStart"/>
      <w:r>
        <w:rPr>
          <w:sz w:val="20"/>
          <w:szCs w:val="20"/>
        </w:rPr>
        <w:t>Intercontemporain</w:t>
      </w:r>
      <w:proofErr w:type="spellEnd"/>
      <w:r>
        <w:rPr>
          <w:sz w:val="20"/>
          <w:szCs w:val="20"/>
        </w:rPr>
        <w:t xml:space="preserve">. En 2009 et 2010, il est invité en résidence au Château de Lourmarin –avec le parrainage de l’Académie des </w:t>
      </w:r>
      <w:proofErr w:type="spellStart"/>
      <w:r>
        <w:rPr>
          <w:sz w:val="20"/>
          <w:szCs w:val="20"/>
        </w:rPr>
        <w:t>Beaux-Arts</w:t>
      </w:r>
      <w:proofErr w:type="spellEnd"/>
      <w:r>
        <w:rPr>
          <w:sz w:val="20"/>
          <w:szCs w:val="20"/>
        </w:rPr>
        <w:t>– en tant que pianiste et compositeur.</w:t>
      </w:r>
    </w:p>
    <w:p w:rsidR="00A46FFC" w:rsidRDefault="00896E49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En 2011, il remporte le 1er prix du Sixième Concours International </w:t>
      </w:r>
      <w:proofErr w:type="spellStart"/>
      <w:r>
        <w:rPr>
          <w:sz w:val="20"/>
          <w:szCs w:val="20"/>
        </w:rPr>
        <w:t>Jurgenson</w:t>
      </w:r>
      <w:proofErr w:type="spellEnd"/>
      <w:r>
        <w:rPr>
          <w:sz w:val="20"/>
          <w:szCs w:val="20"/>
        </w:rPr>
        <w:t xml:space="preserve"> (Moscou) pour jeunes compositeurs dans la catégorie «Ensembles ». En 2012, il est invité aux festivals de Kyoto (Japon) et d’Aix-en-Provence et participe en 2013 au festival Manifeste (Académie). </w:t>
      </w:r>
    </w:p>
    <w:p w:rsidR="00A46FFC" w:rsidRDefault="00896E49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ab/>
        <w:t>Il est sélectionné pour participer en tant que compositeur au projet "</w:t>
      </w:r>
      <w:r>
        <w:rPr>
          <w:i/>
          <w:sz w:val="20"/>
          <w:szCs w:val="20"/>
        </w:rPr>
        <w:t>Maudits les Innocents</w:t>
      </w:r>
      <w:r>
        <w:rPr>
          <w:sz w:val="20"/>
          <w:szCs w:val="20"/>
        </w:rPr>
        <w:t xml:space="preserve">", un opéra d’après un livret de Laurent </w:t>
      </w:r>
      <w:proofErr w:type="spellStart"/>
      <w:r>
        <w:rPr>
          <w:sz w:val="20"/>
          <w:szCs w:val="20"/>
        </w:rPr>
        <w:t>Gaudé</w:t>
      </w:r>
      <w:proofErr w:type="spellEnd"/>
      <w:r>
        <w:rPr>
          <w:sz w:val="20"/>
          <w:szCs w:val="20"/>
        </w:rPr>
        <w:t xml:space="preserve">  en partenariat avec  les solistes de l'Atelier Lyrique et  la maîtrise des Hauts de Seine, créé  à l’Opéra Bastille en décembre 2014. Il enseigne actuellement le piano et la Musique de Chambre au Conservatoire de Goussainville. </w:t>
      </w:r>
    </w:p>
    <w:p w:rsidR="00A46FFC" w:rsidRDefault="00896E49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Lauréat de la Fondation de France (Prix Marthe </w:t>
      </w:r>
      <w:proofErr w:type="spellStart"/>
      <w:r>
        <w:rPr>
          <w:sz w:val="20"/>
          <w:szCs w:val="20"/>
        </w:rPr>
        <w:t>Depelsenaire</w:t>
      </w:r>
      <w:proofErr w:type="spellEnd"/>
      <w:proofErr w:type="gramStart"/>
      <w:r>
        <w:rPr>
          <w:sz w:val="20"/>
          <w:szCs w:val="20"/>
        </w:rPr>
        <w:t>) ,</w:t>
      </w:r>
      <w:proofErr w:type="gramEnd"/>
      <w:r>
        <w:rPr>
          <w:sz w:val="20"/>
          <w:szCs w:val="20"/>
        </w:rPr>
        <w:t xml:space="preserve"> il est candidat en 2014 au Concours International de Piano d'Orléans, où il remporte le prix Chevillon-</w:t>
      </w:r>
      <w:proofErr w:type="spellStart"/>
      <w:r>
        <w:rPr>
          <w:sz w:val="20"/>
          <w:szCs w:val="20"/>
        </w:rPr>
        <w:t>Bonnaud</w:t>
      </w:r>
      <w:proofErr w:type="spellEnd"/>
      <w:r>
        <w:rPr>
          <w:sz w:val="20"/>
          <w:szCs w:val="20"/>
        </w:rPr>
        <w:t xml:space="preserve"> pour sa pièce "Strophe 1" et se perfectionne actuellement auprès d'Anne </w:t>
      </w:r>
      <w:proofErr w:type="spellStart"/>
      <w:r>
        <w:rPr>
          <w:sz w:val="20"/>
          <w:szCs w:val="20"/>
        </w:rPr>
        <w:t>Quéffelec</w:t>
      </w:r>
      <w:proofErr w:type="spellEnd"/>
      <w:r>
        <w:rPr>
          <w:sz w:val="20"/>
          <w:szCs w:val="20"/>
        </w:rPr>
        <w:t xml:space="preserve"> et de Françoise </w:t>
      </w:r>
      <w:proofErr w:type="spellStart"/>
      <w:r>
        <w:rPr>
          <w:sz w:val="20"/>
          <w:szCs w:val="20"/>
        </w:rPr>
        <w:t>Thinat</w:t>
      </w:r>
      <w:proofErr w:type="spellEnd"/>
      <w:r>
        <w:rPr>
          <w:sz w:val="20"/>
          <w:szCs w:val="20"/>
        </w:rPr>
        <w:t xml:space="preserve">. </w:t>
      </w:r>
    </w:p>
    <w:p w:rsidR="00A46FFC" w:rsidRDefault="00896E49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ab/>
        <w:t>En 2015, il est lauréat compositeur de la Villa Médi</w:t>
      </w:r>
      <w:r w:rsidR="00245D37">
        <w:rPr>
          <w:sz w:val="20"/>
          <w:szCs w:val="20"/>
        </w:rPr>
        <w:t>cis – Académie de France à Rome, avant d’intégrer le Cursus 1 de Composition de l’IRCAM qui lui permet de créer sa pièce « </w:t>
      </w:r>
      <w:r w:rsidR="00245D37" w:rsidRPr="00245D37">
        <w:rPr>
          <w:i/>
          <w:sz w:val="20"/>
          <w:szCs w:val="20"/>
        </w:rPr>
        <w:t>Sur le Fil</w:t>
      </w:r>
      <w:r w:rsidR="00245D37">
        <w:rPr>
          <w:sz w:val="20"/>
          <w:szCs w:val="20"/>
        </w:rPr>
        <w:t> » pour flûte et électronique a</w:t>
      </w:r>
      <w:r w:rsidR="009A27FB">
        <w:rPr>
          <w:sz w:val="20"/>
          <w:szCs w:val="20"/>
        </w:rPr>
        <w:t xml:space="preserve">u Centre Pompidou en avril 2016 (avec Ludivine Moreau à la flûte), où il travaille avec Hector </w:t>
      </w:r>
      <w:proofErr w:type="spellStart"/>
      <w:r w:rsidR="009A27FB">
        <w:rPr>
          <w:sz w:val="20"/>
          <w:szCs w:val="20"/>
        </w:rPr>
        <w:t>Parra</w:t>
      </w:r>
      <w:proofErr w:type="spellEnd"/>
      <w:r w:rsidR="009A27FB">
        <w:rPr>
          <w:sz w:val="20"/>
          <w:szCs w:val="20"/>
        </w:rPr>
        <w:t xml:space="preserve">, Grégoire </w:t>
      </w:r>
      <w:proofErr w:type="spellStart"/>
      <w:r w:rsidR="009A27FB">
        <w:rPr>
          <w:sz w:val="20"/>
          <w:szCs w:val="20"/>
        </w:rPr>
        <w:t>Lorieux</w:t>
      </w:r>
      <w:proofErr w:type="spellEnd"/>
      <w:r w:rsidR="009A27FB">
        <w:rPr>
          <w:sz w:val="20"/>
          <w:szCs w:val="20"/>
        </w:rPr>
        <w:t xml:space="preserve">, Marco Luini, Eric </w:t>
      </w:r>
      <w:proofErr w:type="spellStart"/>
      <w:r w:rsidR="009A27FB">
        <w:rPr>
          <w:sz w:val="20"/>
          <w:szCs w:val="20"/>
        </w:rPr>
        <w:t>Daubresse</w:t>
      </w:r>
      <w:proofErr w:type="spellEnd"/>
      <w:r w:rsidR="009A27FB">
        <w:rPr>
          <w:sz w:val="20"/>
          <w:szCs w:val="20"/>
        </w:rPr>
        <w:t xml:space="preserve">, </w:t>
      </w:r>
      <w:proofErr w:type="spellStart"/>
      <w:r w:rsidR="009A27FB">
        <w:rPr>
          <w:sz w:val="20"/>
          <w:szCs w:val="20"/>
        </w:rPr>
        <w:t>Mikhail</w:t>
      </w:r>
      <w:proofErr w:type="spellEnd"/>
      <w:r w:rsidR="009A27FB">
        <w:rPr>
          <w:sz w:val="20"/>
          <w:szCs w:val="20"/>
        </w:rPr>
        <w:t xml:space="preserve"> Malt...</w:t>
      </w:r>
    </w:p>
    <w:p w:rsidR="009A27FB" w:rsidRDefault="009A27FB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Ses projets récents lui permettent en composition d’explorer l’univers vocal qu’il affectionne avec une commande de l’Ensemble Divertimento et des </w:t>
      </w:r>
      <w:proofErr w:type="spellStart"/>
      <w:r>
        <w:rPr>
          <w:sz w:val="20"/>
          <w:szCs w:val="20"/>
        </w:rPr>
        <w:t>Neue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VocalSolisten</w:t>
      </w:r>
      <w:proofErr w:type="spellEnd"/>
      <w:r>
        <w:rPr>
          <w:sz w:val="20"/>
          <w:szCs w:val="20"/>
        </w:rPr>
        <w:t xml:space="preserve"> pour une création prévue à Milan en février 2017 durant le festival Rondo, et avec le travail sur son second opéra, La Dame Rouge, d’après un livret original de Brigitte </w:t>
      </w:r>
      <w:proofErr w:type="spellStart"/>
      <w:r>
        <w:rPr>
          <w:sz w:val="20"/>
          <w:szCs w:val="20"/>
        </w:rPr>
        <w:t>Athéa</w:t>
      </w:r>
      <w:proofErr w:type="spellEnd"/>
      <w:r>
        <w:rPr>
          <w:sz w:val="20"/>
          <w:szCs w:val="20"/>
        </w:rPr>
        <w:t xml:space="preserve">, tandis que ses activités pianistiques se partagent entre le répertoire soliste autour de l’œuvre de </w:t>
      </w:r>
      <w:proofErr w:type="spellStart"/>
      <w:r>
        <w:rPr>
          <w:sz w:val="20"/>
          <w:szCs w:val="20"/>
        </w:rPr>
        <w:t>Rachmaninoff</w:t>
      </w:r>
      <w:proofErr w:type="spellEnd"/>
      <w:r>
        <w:rPr>
          <w:sz w:val="20"/>
          <w:szCs w:val="20"/>
        </w:rPr>
        <w:t xml:space="preserve"> associée à des créations d’une part et à son activité au sein de </w:t>
      </w:r>
      <w:r w:rsidRPr="009A27FB">
        <w:rPr>
          <w:i/>
          <w:sz w:val="20"/>
          <w:szCs w:val="20"/>
        </w:rPr>
        <w:t>« Molto Duo »</w:t>
      </w:r>
      <w:r>
        <w:rPr>
          <w:sz w:val="20"/>
          <w:szCs w:val="20"/>
        </w:rPr>
        <w:t xml:space="preserve"> avec la violoniste Laure Escudier où il explore les répertoires variés de Beethoven à Hindemith en passant par des créations inédites.</w:t>
      </w:r>
    </w:p>
    <w:p w:rsidR="009A27FB" w:rsidRDefault="009A27FB">
      <w:pPr>
        <w:spacing w:after="0" w:line="100" w:lineRule="atLeast"/>
        <w:rPr>
          <w:sz w:val="20"/>
          <w:szCs w:val="20"/>
        </w:rPr>
      </w:pPr>
    </w:p>
    <w:p w:rsidR="00A46FFC" w:rsidRDefault="00A46FFC">
      <w:pPr>
        <w:rPr>
          <w:sz w:val="20"/>
          <w:szCs w:val="20"/>
        </w:rPr>
      </w:pPr>
    </w:p>
    <w:p w:rsidR="00A46FFC" w:rsidRDefault="00A46FFC">
      <w:pPr>
        <w:rPr>
          <w:sz w:val="20"/>
          <w:szCs w:val="20"/>
        </w:rPr>
      </w:pPr>
    </w:p>
    <w:p w:rsidR="00A46FFC" w:rsidRDefault="00A46FFC">
      <w:pPr>
        <w:pStyle w:val="Sansinterligne"/>
      </w:pPr>
    </w:p>
    <w:sectPr w:rsidR="00A46FFC" w:rsidSect="00A46FF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6FFC"/>
    <w:rsid w:val="00245D37"/>
    <w:rsid w:val="00896E49"/>
    <w:rsid w:val="009A27FB"/>
    <w:rsid w:val="00A46FFC"/>
    <w:rsid w:val="00FE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6FFC"/>
    <w:pPr>
      <w:suppressAutoHyphens/>
    </w:pPr>
    <w:rPr>
      <w:rFonts w:ascii="Calibri" w:eastAsia="Arial Unicode MS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A46FFC"/>
  </w:style>
  <w:style w:type="paragraph" w:styleId="Titre">
    <w:name w:val="Title"/>
    <w:basedOn w:val="Normal"/>
    <w:next w:val="Corpsdetexte"/>
    <w:rsid w:val="00A46FFC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sdetexte">
    <w:name w:val="Body Text"/>
    <w:basedOn w:val="Normal"/>
    <w:rsid w:val="00A46FFC"/>
    <w:pPr>
      <w:spacing w:after="120"/>
    </w:pPr>
  </w:style>
  <w:style w:type="paragraph" w:styleId="Liste">
    <w:name w:val="List"/>
    <w:basedOn w:val="Corpsdetexte"/>
    <w:rsid w:val="00A46FFC"/>
  </w:style>
  <w:style w:type="paragraph" w:styleId="Lgende">
    <w:name w:val="caption"/>
    <w:basedOn w:val="Normal"/>
    <w:rsid w:val="00A46FF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46FFC"/>
    <w:pPr>
      <w:suppressLineNumbers/>
    </w:pPr>
  </w:style>
  <w:style w:type="paragraph" w:styleId="Sansinterligne">
    <w:name w:val="No Spacing"/>
    <w:rsid w:val="00A46FFC"/>
    <w:pPr>
      <w:suppressAutoHyphens/>
      <w:spacing w:after="0" w:line="100" w:lineRule="atLeast"/>
    </w:pPr>
    <w:rPr>
      <w:rFonts w:ascii="Calibri" w:eastAsia="Arial Unicode MS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Didier ROTELLA</cp:lastModifiedBy>
  <cp:revision>10</cp:revision>
  <dcterms:created xsi:type="dcterms:W3CDTF">2014-05-14T19:17:00Z</dcterms:created>
  <dcterms:modified xsi:type="dcterms:W3CDTF">2016-09-15T21:57:00Z</dcterms:modified>
</cp:coreProperties>
</file>